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lastRenderedPageBreak/>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lastRenderedPageBreak/>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3F6E4E">
        <w:rPr>
          <w:sz w:val="24"/>
          <w:szCs w:val="24"/>
        </w:rPr>
        <w:t>гарантии;</w:t>
      </w:r>
    </w:p>
    <w:p w:rsidR="003F6E4E" w:rsidRDefault="003F6E4E" w:rsidP="00111E28">
      <w:pPr>
        <w:pStyle w:val="af3"/>
        <w:numPr>
          <w:ilvl w:val="0"/>
          <w:numId w:val="29"/>
        </w:numPr>
        <w:spacing w:line="360" w:lineRule="auto"/>
        <w:jc w:val="both"/>
        <w:rPr>
          <w:sz w:val="24"/>
          <w:szCs w:val="24"/>
        </w:rPr>
      </w:pPr>
      <w:r>
        <w:rPr>
          <w:sz w:val="24"/>
          <w:szCs w:val="24"/>
        </w:rPr>
        <w:t>Приложение № 4 – Техническое задание.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3F6E4E" w:rsidRDefault="003F6E4E"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lastRenderedPageBreak/>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 и данная Гарантия</w:t>
      </w:r>
      <w:proofErr w:type="gramEnd"/>
      <w:r w:rsidRPr="000C08A7">
        <w:rPr>
          <w:rFonts w:ascii="Times New Roman" w:hAnsi="Times New Roman" w:cs="Times New Roman"/>
          <w:sz w:val="24"/>
          <w:szCs w:val="24"/>
        </w:rPr>
        <w:t xml:space="preserve">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5B5" w:rsidRDefault="00AD25B5">
      <w:r>
        <w:separator/>
      </w:r>
    </w:p>
  </w:endnote>
  <w:endnote w:type="continuationSeparator" w:id="0">
    <w:p w:rsidR="00AD25B5" w:rsidRDefault="00AD25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77E1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5B5" w:rsidRDefault="00AD25B5">
      <w:r>
        <w:separator/>
      </w:r>
    </w:p>
  </w:footnote>
  <w:footnote w:type="continuationSeparator" w:id="0">
    <w:p w:rsidR="00AD25B5" w:rsidRDefault="00AD25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F6E4E">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3F6E4E"/>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25B5"/>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77E12"/>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9E032-6FA0-4BA3-ADDA-5139B49B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16</Pages>
  <Words>5870</Words>
  <Characters>33459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SklyuevaKN</cp:lastModifiedBy>
  <cp:revision>82</cp:revision>
  <cp:lastPrinted>2011-10-26T01:27:00Z</cp:lastPrinted>
  <dcterms:created xsi:type="dcterms:W3CDTF">2010-09-16T05:23:00Z</dcterms:created>
  <dcterms:modified xsi:type="dcterms:W3CDTF">2013-01-30T06:22:00Z</dcterms:modified>
</cp:coreProperties>
</file>